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D859C" w14:textId="1A6DCDC0" w:rsidR="00EF7340" w:rsidRPr="00EF7340" w:rsidRDefault="001510C4" w:rsidP="00EF7340">
      <w:pPr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_Toc193024528"/>
      <w:r w:rsidRPr="0022524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 xml:space="preserve">3GPP </w:t>
      </w:r>
      <w:r w:rsidRPr="00225243">
        <w:rPr>
          <w:rFonts w:ascii="Arial" w:eastAsia="宋体" w:hAnsi="Arial"/>
          <w:b/>
          <w:noProof/>
          <w:sz w:val="24"/>
          <w:szCs w:val="24"/>
          <w:lang w:eastAsia="zh-CN"/>
        </w:rPr>
        <w:t>TSG-RAN WG</w:t>
      </w:r>
      <w:r w:rsidRPr="0022524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4</w:t>
      </w:r>
      <w:r w:rsidRPr="00225243">
        <w:rPr>
          <w:rFonts w:ascii="Arial" w:eastAsia="宋体" w:hAnsi="Arial"/>
          <w:b/>
          <w:noProof/>
          <w:sz w:val="24"/>
          <w:szCs w:val="24"/>
          <w:lang w:eastAsia="zh-CN"/>
        </w:rPr>
        <w:t xml:space="preserve"> </w:t>
      </w:r>
      <w:r w:rsidRPr="0022524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Meeting #7</w:t>
      </w:r>
      <w:r w:rsidR="002B1FFC" w:rsidRPr="0022524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8</w:t>
      </w:r>
      <w:r w:rsidR="00CC7CAF" w:rsidRPr="0022524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 xml:space="preserve"> </w:t>
      </w:r>
      <w:r w:rsidR="0023506B" w:rsidRPr="0022524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NB-</w:t>
      </w:r>
      <w:r w:rsidR="00901869" w:rsidRPr="00225243">
        <w:rPr>
          <w:rFonts w:ascii="Arial" w:eastAsia="宋体" w:hAnsi="Arial"/>
          <w:b/>
          <w:noProof/>
          <w:sz w:val="24"/>
          <w:szCs w:val="24"/>
          <w:lang w:eastAsia="zh-CN"/>
        </w:rPr>
        <w:t>IoT</w:t>
      </w:r>
      <w:r w:rsidR="003139A0" w:rsidRPr="0022524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 xml:space="preserve"> </w:t>
      </w:r>
      <w:r w:rsidR="005007B2" w:rsidRPr="0022524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Ad</w:t>
      </w:r>
      <w:r w:rsidR="003139A0" w:rsidRPr="0022524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-</w:t>
      </w:r>
      <w:r w:rsidR="005007B2" w:rsidRPr="0022524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Hoc</w:t>
      </w:r>
      <w:r w:rsidR="00EF7340" w:rsidRPr="0022524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 xml:space="preserve">    </w:t>
      </w:r>
      <w:r w:rsidR="00EF7340">
        <w:rPr>
          <w:rFonts w:eastAsia="宋体" w:hint="eastAsia"/>
          <w:sz w:val="24"/>
          <w:szCs w:val="24"/>
          <w:lang w:eastAsia="zh-CN"/>
        </w:rPr>
        <w:t xml:space="preserve">        </w:t>
      </w:r>
      <w:r w:rsidRPr="008327D0">
        <w:rPr>
          <w:rFonts w:eastAsia="宋体"/>
          <w:sz w:val="24"/>
          <w:szCs w:val="24"/>
          <w:lang w:eastAsia="zh-CN"/>
        </w:rPr>
        <w:tab/>
      </w:r>
      <w:r w:rsidR="0023506B">
        <w:rPr>
          <w:rFonts w:eastAsia="宋体" w:hint="eastAsia"/>
          <w:sz w:val="24"/>
          <w:szCs w:val="24"/>
          <w:lang w:eastAsia="zh-CN"/>
        </w:rPr>
        <w:tab/>
      </w:r>
      <w:r w:rsidR="005007B2">
        <w:rPr>
          <w:rFonts w:eastAsia="宋体" w:hint="eastAsia"/>
          <w:sz w:val="24"/>
          <w:szCs w:val="24"/>
          <w:lang w:eastAsia="zh-CN"/>
        </w:rPr>
        <w:tab/>
      </w:r>
      <w:r w:rsidR="00225243">
        <w:rPr>
          <w:rFonts w:eastAsia="宋体" w:hint="eastAsia"/>
          <w:sz w:val="24"/>
          <w:szCs w:val="24"/>
          <w:lang w:eastAsia="zh-CN"/>
        </w:rPr>
        <w:tab/>
      </w:r>
      <w:r w:rsidR="0015679F">
        <w:rPr>
          <w:rFonts w:eastAsia="宋体" w:hint="eastAsia"/>
          <w:sz w:val="24"/>
          <w:szCs w:val="24"/>
          <w:lang w:eastAsia="zh-CN"/>
        </w:rPr>
        <w:t xml:space="preserve">        </w:t>
      </w:r>
      <w:r w:rsidR="002B1FFC">
        <w:rPr>
          <w:rFonts w:ascii="Arial" w:eastAsia="宋体" w:hAnsi="Arial"/>
          <w:b/>
          <w:noProof/>
          <w:sz w:val="24"/>
          <w:szCs w:val="24"/>
          <w:lang w:eastAsia="zh-CN"/>
        </w:rPr>
        <w:t>R4-</w:t>
      </w:r>
      <w:r w:rsidR="0015679F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160539</w:t>
      </w:r>
    </w:p>
    <w:p w14:paraId="4AB2DC44" w14:textId="7FDC328F" w:rsidR="001510C4" w:rsidRPr="003139A0" w:rsidRDefault="002B1FFC" w:rsidP="003139A0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Malta, 15-19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szCs w:val="24"/>
          <w:lang w:eastAsia="zh-CN"/>
        </w:rPr>
        <w:t>Feb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 xml:space="preserve">.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2016</w:t>
      </w:r>
    </w:p>
    <w:p w14:paraId="4AB8E84E" w14:textId="066F7254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F32F04">
        <w:rPr>
          <w:rFonts w:hint="eastAsia"/>
          <w:sz w:val="24"/>
          <w:szCs w:val="24"/>
          <w:lang w:val="en-US" w:eastAsia="zh-CN"/>
        </w:rPr>
        <w:t>F</w:t>
      </w:r>
      <w:r w:rsidR="00F80F8C">
        <w:rPr>
          <w:rFonts w:cs="Arial" w:hint="eastAsia"/>
          <w:sz w:val="28"/>
          <w:szCs w:val="28"/>
          <w:lang w:val="en-US" w:eastAsia="zh-CN"/>
        </w:rPr>
        <w:t>easibility</w:t>
      </w:r>
      <w:r w:rsidR="00FE18CD">
        <w:rPr>
          <w:rFonts w:cs="Arial" w:hint="eastAsia"/>
          <w:sz w:val="28"/>
          <w:szCs w:val="28"/>
          <w:lang w:val="en-US" w:eastAsia="zh-CN"/>
        </w:rPr>
        <w:t xml:space="preserve"> and measurement result of </w:t>
      </w:r>
      <w:r w:rsidR="00C93088">
        <w:rPr>
          <w:rFonts w:cs="Arial" w:hint="eastAsia"/>
          <w:sz w:val="28"/>
          <w:szCs w:val="28"/>
          <w:lang w:val="en-US" w:eastAsia="zh-CN"/>
        </w:rPr>
        <w:t xml:space="preserve">B41 HPUE </w:t>
      </w:r>
      <w:r w:rsidR="00FE18CD">
        <w:rPr>
          <w:rFonts w:cs="Arial" w:hint="eastAsia"/>
          <w:sz w:val="28"/>
          <w:szCs w:val="28"/>
          <w:lang w:val="en-US" w:eastAsia="zh-CN"/>
        </w:rPr>
        <w:t>prototype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10699516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FE18CD">
        <w:rPr>
          <w:rFonts w:eastAsia="宋体" w:hint="eastAsia"/>
          <w:sz w:val="24"/>
          <w:szCs w:val="24"/>
          <w:lang w:eastAsia="zh-CN"/>
        </w:rPr>
        <w:t>9.1</w:t>
      </w:r>
    </w:p>
    <w:p w14:paraId="12541DCB" w14:textId="3449C488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CC7CAF">
        <w:rPr>
          <w:rFonts w:eastAsia="宋体" w:cs="Arial" w:hint="eastAsia"/>
          <w:color w:val="262626"/>
          <w:sz w:val="24"/>
          <w:szCs w:val="24"/>
          <w:lang w:val="en-US" w:eastAsia="zh-CN"/>
        </w:rPr>
        <w:t>Discussion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41046E79" w14:textId="3766F7A1" w:rsidR="00B9196E" w:rsidRPr="00A06710" w:rsidRDefault="0088518F" w:rsidP="00377F63">
      <w:pPr>
        <w:ind w:right="-99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demand of B41 HPUE was discussed and proposed [1] in the last meeting. </w:t>
      </w:r>
      <w:r w:rsidR="00A533F8">
        <w:rPr>
          <w:rFonts w:eastAsia="宋体"/>
          <w:lang w:eastAsia="zh-CN"/>
        </w:rPr>
        <w:t>In</w:t>
      </w:r>
      <w:r w:rsidR="00A533F8">
        <w:rPr>
          <w:rFonts w:eastAsia="宋体" w:hint="eastAsia"/>
          <w:lang w:eastAsia="zh-CN"/>
        </w:rPr>
        <w:t xml:space="preserve"> order to study the </w:t>
      </w:r>
      <w:r w:rsidR="00F80F8C">
        <w:rPr>
          <w:rFonts w:eastAsia="宋体" w:hint="eastAsia"/>
          <w:lang w:eastAsia="zh-CN"/>
        </w:rPr>
        <w:t>feasibility of B41 HPUE, w</w:t>
      </w:r>
      <w:r>
        <w:rPr>
          <w:rFonts w:eastAsia="宋体" w:hint="eastAsia"/>
          <w:lang w:eastAsia="zh-CN"/>
        </w:rPr>
        <w:t xml:space="preserve">e have asked UE </w:t>
      </w:r>
      <w:r w:rsidR="00446495">
        <w:rPr>
          <w:rFonts w:eastAsia="宋体" w:hint="eastAsia"/>
          <w:lang w:eastAsia="zh-CN"/>
        </w:rPr>
        <w:t>vendors to</w:t>
      </w:r>
      <w:r w:rsidR="00F80F8C">
        <w:rPr>
          <w:rFonts w:eastAsia="宋体" w:hint="eastAsia"/>
          <w:lang w:eastAsia="zh-CN"/>
        </w:rPr>
        <w:t xml:space="preserve"> design </w:t>
      </w:r>
      <w:r w:rsidR="00D73FBC">
        <w:rPr>
          <w:rFonts w:eastAsia="宋体" w:hint="eastAsia"/>
          <w:lang w:eastAsia="zh-CN"/>
        </w:rPr>
        <w:t xml:space="preserve">and provide B41 HPUE prototype. </w:t>
      </w:r>
      <w:r w:rsidR="00D73FBC">
        <w:rPr>
          <w:rFonts w:eastAsia="宋体"/>
          <w:lang w:eastAsia="zh-CN"/>
        </w:rPr>
        <w:t>In</w:t>
      </w:r>
      <w:r w:rsidR="00D73FBC">
        <w:rPr>
          <w:rFonts w:eastAsia="宋体" w:hint="eastAsia"/>
          <w:lang w:eastAsia="zh-CN"/>
        </w:rPr>
        <w:t xml:space="preserve"> this paper we show the measurement results for them.</w:t>
      </w:r>
    </w:p>
    <w:p w14:paraId="4E1440A1" w14:textId="097ABC5B" w:rsidR="001A49A5" w:rsidRDefault="0088518F" w:rsidP="00675238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/>
          <w:b/>
          <w:sz w:val="28"/>
          <w:szCs w:val="24"/>
          <w:lang w:eastAsia="zh-CN"/>
        </w:rPr>
        <w:t>M</w:t>
      </w:r>
      <w:r>
        <w:rPr>
          <w:rFonts w:eastAsia="宋体" w:hint="eastAsia"/>
          <w:b/>
          <w:sz w:val="28"/>
          <w:szCs w:val="24"/>
          <w:lang w:eastAsia="zh-CN"/>
        </w:rPr>
        <w:t>easurement results</w:t>
      </w:r>
    </w:p>
    <w:p w14:paraId="043699D5" w14:textId="2C863D9B" w:rsidR="00D73FBC" w:rsidRDefault="00D73FBC" w:rsidP="005D5BC2">
      <w:pPr>
        <w:jc w:val="both"/>
      </w:pPr>
      <w:r>
        <w:t>T</w:t>
      </w:r>
      <w:r>
        <w:rPr>
          <w:rFonts w:hint="eastAsia"/>
        </w:rPr>
        <w:t>wo</w:t>
      </w:r>
      <w:r w:rsidR="00E80678">
        <w:rPr>
          <w:rFonts w:hint="eastAsia"/>
        </w:rPr>
        <w:t xml:space="preserve"> types of B41 HPUE </w:t>
      </w:r>
      <w:r w:rsidR="00D028A7">
        <w:rPr>
          <w:rFonts w:hint="eastAsia"/>
        </w:rPr>
        <w:t>prototype</w:t>
      </w:r>
      <w:r w:rsidR="00F10225">
        <w:rPr>
          <w:rFonts w:hint="eastAsia"/>
        </w:rPr>
        <w:t xml:space="preserve"> (smart phones)</w:t>
      </w:r>
      <w:r w:rsidR="00D028A7">
        <w:rPr>
          <w:rFonts w:hint="eastAsia"/>
        </w:rPr>
        <w:t xml:space="preserve"> </w:t>
      </w:r>
      <w:r w:rsidR="00E80678">
        <w:rPr>
          <w:rFonts w:hint="eastAsia"/>
        </w:rPr>
        <w:t>provided by two UE vendors were measured.</w:t>
      </w:r>
      <w:r w:rsidR="00301382">
        <w:rPr>
          <w:rFonts w:hint="eastAsia"/>
        </w:rPr>
        <w:t xml:space="preserve"> </w:t>
      </w:r>
      <w:r w:rsidR="00301382">
        <w:t>B</w:t>
      </w:r>
      <w:r w:rsidR="00301382">
        <w:rPr>
          <w:rFonts w:hint="eastAsia"/>
        </w:rPr>
        <w:t xml:space="preserve">asic RF </w:t>
      </w:r>
      <w:r w:rsidR="00301382">
        <w:t>requirement</w:t>
      </w:r>
      <w:r w:rsidR="00301382">
        <w:rPr>
          <w:rFonts w:hint="eastAsia"/>
        </w:rPr>
        <w:t xml:space="preserve"> measurement results are summarized </w:t>
      </w:r>
      <w:r w:rsidR="000F4416">
        <w:rPr>
          <w:rFonts w:hint="eastAsia"/>
        </w:rPr>
        <w:t xml:space="preserve">in table 1 and figure 1 (some of the </w:t>
      </w:r>
      <w:r w:rsidR="000F4416">
        <w:t>requirements</w:t>
      </w:r>
      <w:r w:rsidR="000F4416">
        <w:rPr>
          <w:rFonts w:hint="eastAsia"/>
        </w:rPr>
        <w:t xml:space="preserve"> are still under testing).</w:t>
      </w:r>
    </w:p>
    <w:p w14:paraId="4CEBA584" w14:textId="74831EA0" w:rsidR="00E80678" w:rsidRDefault="004F6885" w:rsidP="004F6885">
      <w:pPr>
        <w:jc w:val="center"/>
      </w:pPr>
      <w:r>
        <w:t>T</w:t>
      </w:r>
      <w:r>
        <w:rPr>
          <w:rFonts w:hint="eastAsia"/>
        </w:rPr>
        <w:t>able</w:t>
      </w:r>
      <w:r w:rsidR="00301382">
        <w:rPr>
          <w:rFonts w:hint="eastAsia"/>
        </w:rPr>
        <w:t xml:space="preserve"> 1. M</w:t>
      </w:r>
      <w:r>
        <w:rPr>
          <w:rFonts w:hint="eastAsia"/>
        </w:rPr>
        <w:t>easurement results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518"/>
        <w:gridCol w:w="1985"/>
        <w:gridCol w:w="2463"/>
        <w:gridCol w:w="2323"/>
      </w:tblGrid>
      <w:tr w:rsidR="00E80678" w:rsidRPr="00AF3412" w14:paraId="3F98DBE6" w14:textId="77777777" w:rsidTr="000C6B0B">
        <w:tc>
          <w:tcPr>
            <w:tcW w:w="2518" w:type="dxa"/>
          </w:tcPr>
          <w:p w14:paraId="6B19CB5C" w14:textId="25A201A8" w:rsidR="00E80678" w:rsidRPr="00AF3412" w:rsidRDefault="0030493E" w:rsidP="005D5BC2">
            <w:pPr>
              <w:jc w:val="both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Parameters</w:t>
            </w:r>
          </w:p>
        </w:tc>
        <w:tc>
          <w:tcPr>
            <w:tcW w:w="1985" w:type="dxa"/>
          </w:tcPr>
          <w:p w14:paraId="579B7524" w14:textId="23D9CECD" w:rsidR="00E80678" w:rsidRPr="00AF3412" w:rsidRDefault="000F4416" w:rsidP="005D5B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C938A9" w:rsidRPr="00AF3412">
              <w:rPr>
                <w:rFonts w:ascii="Times New Roman" w:hAnsi="Times New Roman"/>
              </w:rPr>
              <w:t>riterion</w:t>
            </w:r>
            <w:r>
              <w:rPr>
                <w:rFonts w:ascii="Times New Roman" w:hAnsi="Times New Roman" w:hint="eastAsia"/>
              </w:rPr>
              <w:t>s</w:t>
            </w:r>
          </w:p>
        </w:tc>
        <w:tc>
          <w:tcPr>
            <w:tcW w:w="2463" w:type="dxa"/>
          </w:tcPr>
          <w:p w14:paraId="01E9D580" w14:textId="735EB56D" w:rsidR="00E80678" w:rsidRPr="00AF3412" w:rsidRDefault="00E80678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Prototype</w:t>
            </w:r>
            <w:r w:rsidR="00E53DB7" w:rsidRPr="00AF3412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2323" w:type="dxa"/>
          </w:tcPr>
          <w:p w14:paraId="02B046CD" w14:textId="48A28675" w:rsidR="00E80678" w:rsidRPr="00AF3412" w:rsidRDefault="00BC69AE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Prototype 2</w:t>
            </w:r>
          </w:p>
        </w:tc>
      </w:tr>
      <w:tr w:rsidR="00E80678" w:rsidRPr="00AF3412" w14:paraId="3852E452" w14:textId="77777777" w:rsidTr="000C6B0B">
        <w:tc>
          <w:tcPr>
            <w:tcW w:w="2518" w:type="dxa"/>
          </w:tcPr>
          <w:p w14:paraId="6638E495" w14:textId="123EA659" w:rsidR="00E80678" w:rsidRPr="00AF3412" w:rsidRDefault="00E53DB7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 xml:space="preserve">RAT and band supported </w:t>
            </w:r>
          </w:p>
        </w:tc>
        <w:tc>
          <w:tcPr>
            <w:tcW w:w="1985" w:type="dxa"/>
          </w:tcPr>
          <w:p w14:paraId="2FA61F1E" w14:textId="6ADA092B" w:rsidR="00E80678" w:rsidRPr="00AF3412" w:rsidRDefault="0030493E" w:rsidP="005D5BC2">
            <w:pPr>
              <w:jc w:val="both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N/A</w:t>
            </w:r>
          </w:p>
        </w:tc>
        <w:tc>
          <w:tcPr>
            <w:tcW w:w="2463" w:type="dxa"/>
          </w:tcPr>
          <w:p w14:paraId="6D8F27ED" w14:textId="5A513897" w:rsidR="00AD5221" w:rsidRPr="00AF3412" w:rsidRDefault="001F76E7" w:rsidP="00AD52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CDM</w:t>
            </w:r>
            <w:r>
              <w:rPr>
                <w:rFonts w:ascii="Times New Roman" w:hAnsi="Times New Roman" w:hint="eastAsia"/>
              </w:rPr>
              <w:t>A:</w:t>
            </w:r>
            <w:r w:rsidR="00AD5221" w:rsidRPr="00AF3412">
              <w:rPr>
                <w:rFonts w:ascii="Times New Roman" w:hAnsi="Times New Roman"/>
              </w:rPr>
              <w:t>BC0/BC1/BC10</w:t>
            </w:r>
          </w:p>
          <w:p w14:paraId="13048676" w14:textId="327D27DF" w:rsidR="00E80678" w:rsidRPr="00AF3412" w:rsidRDefault="00AD5221" w:rsidP="00AD5221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LTE:</w:t>
            </w:r>
            <w:r w:rsidR="00F32F04">
              <w:rPr>
                <w:rFonts w:ascii="Times New Roman" w:hAnsi="Times New Roman" w:hint="eastAsia"/>
              </w:rPr>
              <w:t xml:space="preserve"> </w:t>
            </w:r>
            <w:r w:rsidR="00F32F04">
              <w:rPr>
                <w:rFonts w:ascii="Times New Roman" w:hAnsi="Times New Roman"/>
              </w:rPr>
              <w:t>B2</w:t>
            </w:r>
            <w:r w:rsidR="00F32F04">
              <w:rPr>
                <w:rFonts w:ascii="Times New Roman" w:hAnsi="Times New Roman" w:hint="eastAsia"/>
              </w:rPr>
              <w:t>5/</w:t>
            </w:r>
            <w:r w:rsidR="00F32F04">
              <w:rPr>
                <w:rFonts w:ascii="Times New Roman" w:hAnsi="Times New Roman"/>
              </w:rPr>
              <w:t xml:space="preserve"> B2</w:t>
            </w:r>
            <w:r w:rsidR="00F32F04">
              <w:rPr>
                <w:rFonts w:ascii="Times New Roman" w:hAnsi="Times New Roman" w:hint="eastAsia"/>
              </w:rPr>
              <w:t>6</w:t>
            </w:r>
            <w:r w:rsidRPr="00AF3412">
              <w:rPr>
                <w:rFonts w:ascii="Times New Roman" w:hAnsi="Times New Roman"/>
              </w:rPr>
              <w:t>/ B41</w:t>
            </w:r>
          </w:p>
        </w:tc>
        <w:tc>
          <w:tcPr>
            <w:tcW w:w="2323" w:type="dxa"/>
          </w:tcPr>
          <w:p w14:paraId="156E9644" w14:textId="77777777" w:rsidR="00E80678" w:rsidRPr="00AF3412" w:rsidRDefault="00AF3412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GSM</w:t>
            </w:r>
            <w:r w:rsidRPr="00AF3412">
              <w:rPr>
                <w:rFonts w:ascii="Times New Roman" w:hAnsi="Times New Roman"/>
              </w:rPr>
              <w:t>，</w:t>
            </w:r>
            <w:r w:rsidRPr="00AF3412">
              <w:rPr>
                <w:rFonts w:ascii="Times New Roman" w:hAnsi="Times New Roman"/>
              </w:rPr>
              <w:t>UMTS</w:t>
            </w:r>
            <w:r w:rsidRPr="00AF3412">
              <w:rPr>
                <w:rFonts w:ascii="Times New Roman" w:hAnsi="Times New Roman"/>
              </w:rPr>
              <w:t>，</w:t>
            </w:r>
          </w:p>
          <w:p w14:paraId="2FA71810" w14:textId="06AB2A19" w:rsidR="00AF3412" w:rsidRPr="00AF3412" w:rsidRDefault="00AF3412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E-UTRA</w:t>
            </w:r>
            <w:r w:rsidR="004F6885">
              <w:rPr>
                <w:rFonts w:ascii="Times New Roman" w:hAnsi="Times New Roman" w:hint="eastAsia"/>
              </w:rPr>
              <w:t xml:space="preserve"> </w:t>
            </w:r>
            <w:r w:rsidRPr="00AF3412">
              <w:rPr>
                <w:rFonts w:ascii="Times New Roman" w:hAnsi="Times New Roman"/>
              </w:rPr>
              <w:t>(18 bands)</w:t>
            </w:r>
          </w:p>
        </w:tc>
      </w:tr>
      <w:tr w:rsidR="00E80678" w:rsidRPr="00AF3412" w14:paraId="337C70C0" w14:textId="77777777" w:rsidTr="000C6B0B">
        <w:tc>
          <w:tcPr>
            <w:tcW w:w="2518" w:type="dxa"/>
          </w:tcPr>
          <w:p w14:paraId="5F0DF4B4" w14:textId="6A44C0AB" w:rsidR="00E80678" w:rsidRPr="00AF3412" w:rsidRDefault="00E95256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Max Output Power</w:t>
            </w:r>
          </w:p>
        </w:tc>
        <w:tc>
          <w:tcPr>
            <w:tcW w:w="1985" w:type="dxa"/>
          </w:tcPr>
          <w:p w14:paraId="35719234" w14:textId="6D9B1832" w:rsidR="00E95256" w:rsidRPr="00AF3412" w:rsidRDefault="00E95256" w:rsidP="000F4416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26</w:t>
            </w:r>
            <w:r w:rsidR="00225243">
              <w:rPr>
                <w:rFonts w:ascii="Times New Roman" w:hAnsi="Times New Roman" w:hint="eastAsia"/>
              </w:rPr>
              <w:t xml:space="preserve"> </w:t>
            </w:r>
            <w:r w:rsidR="00225243">
              <w:rPr>
                <w:rFonts w:ascii="Times New Roman" w:hAnsi="Times New Roman"/>
              </w:rPr>
              <w:t>±</w:t>
            </w:r>
            <w:r w:rsidRPr="00AF3412">
              <w:rPr>
                <w:rFonts w:ascii="Times New Roman" w:hAnsi="Times New Roman"/>
              </w:rPr>
              <w:t xml:space="preserve"> 2dBm</w:t>
            </w:r>
          </w:p>
        </w:tc>
        <w:tc>
          <w:tcPr>
            <w:tcW w:w="2463" w:type="dxa"/>
          </w:tcPr>
          <w:p w14:paraId="1F366400" w14:textId="02A8A24C" w:rsidR="00E80678" w:rsidRPr="00AF3412" w:rsidRDefault="00C70DA2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eastAsia="MS Mincho" w:hAnsi="Times New Roman"/>
              </w:rPr>
              <w:t>24.96dBm</w:t>
            </w:r>
          </w:p>
          <w:p w14:paraId="6102B58C" w14:textId="404797B3" w:rsidR="009800E0" w:rsidRPr="00AF3412" w:rsidRDefault="009800E0" w:rsidP="009800E0">
            <w:pPr>
              <w:ind w:firstLineChars="100" w:firstLine="220"/>
              <w:jc w:val="both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323" w:type="dxa"/>
          </w:tcPr>
          <w:p w14:paraId="3FFBA1D6" w14:textId="46A2FD0E" w:rsidR="000C74A2" w:rsidRPr="00AF3412" w:rsidRDefault="00C70DA2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eastAsia="MS Mincho" w:hAnsi="Times New Roman"/>
              </w:rPr>
              <w:t>25.87dBm</w:t>
            </w:r>
          </w:p>
        </w:tc>
      </w:tr>
      <w:tr w:rsidR="00E80678" w:rsidRPr="00AF3412" w14:paraId="22298F9F" w14:textId="77777777" w:rsidTr="000C6B0B">
        <w:trPr>
          <w:trHeight w:val="489"/>
        </w:trPr>
        <w:tc>
          <w:tcPr>
            <w:tcW w:w="2518" w:type="dxa"/>
          </w:tcPr>
          <w:p w14:paraId="47FE3FB4" w14:textId="0CF04AB0" w:rsidR="00E80678" w:rsidRPr="00AF3412" w:rsidRDefault="009800E0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SAR</w:t>
            </w:r>
          </w:p>
        </w:tc>
        <w:tc>
          <w:tcPr>
            <w:tcW w:w="1985" w:type="dxa"/>
          </w:tcPr>
          <w:p w14:paraId="7F583650" w14:textId="77777777" w:rsidR="00E80678" w:rsidRPr="00AF3412" w:rsidRDefault="009800E0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1.6mW/g</w:t>
            </w:r>
          </w:p>
          <w:p w14:paraId="7FDEC0F1" w14:textId="67B33540" w:rsidR="009800E0" w:rsidRPr="00AF3412" w:rsidRDefault="001F76E7" w:rsidP="005D5B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(</w:t>
            </w:r>
            <w:r w:rsidR="000C6B0B" w:rsidRPr="00AF3412">
              <w:rPr>
                <w:rFonts w:ascii="Times New Roman" w:hAnsi="Times New Roman"/>
              </w:rPr>
              <w:t>US limit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463" w:type="dxa"/>
          </w:tcPr>
          <w:p w14:paraId="1F9CD49D" w14:textId="0BBBA59A" w:rsidR="00E80678" w:rsidRPr="00AF3412" w:rsidRDefault="009800E0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0.75mW/g</w:t>
            </w:r>
          </w:p>
        </w:tc>
        <w:tc>
          <w:tcPr>
            <w:tcW w:w="2323" w:type="dxa"/>
          </w:tcPr>
          <w:p w14:paraId="5E9556A3" w14:textId="61FCE3AE" w:rsidR="00E80678" w:rsidRPr="00AF3412" w:rsidRDefault="002E1510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Testing</w:t>
            </w:r>
          </w:p>
        </w:tc>
      </w:tr>
      <w:tr w:rsidR="00E80678" w:rsidRPr="00AF3412" w14:paraId="595944C6" w14:textId="77777777" w:rsidTr="000C6B0B">
        <w:tc>
          <w:tcPr>
            <w:tcW w:w="2518" w:type="dxa"/>
          </w:tcPr>
          <w:p w14:paraId="2F778986" w14:textId="31E88D93" w:rsidR="00EA07C4" w:rsidRPr="00AF3412" w:rsidRDefault="00EA07C4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E-UTRA ACLR</w:t>
            </w:r>
          </w:p>
        </w:tc>
        <w:tc>
          <w:tcPr>
            <w:tcW w:w="1985" w:type="dxa"/>
          </w:tcPr>
          <w:p w14:paraId="546BAFF8" w14:textId="77777777" w:rsidR="00D9691E" w:rsidRPr="00AF3412" w:rsidRDefault="00EA07C4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30dB</w:t>
            </w:r>
          </w:p>
          <w:p w14:paraId="17E3AD74" w14:textId="6AAAED8B" w:rsidR="00E80678" w:rsidRPr="00AF3412" w:rsidRDefault="004F6885" w:rsidP="005D5B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</w:t>
            </w:r>
            <w:r w:rsidR="00D9691E" w:rsidRPr="00AF3412">
              <w:rPr>
                <w:rFonts w:ascii="Times New Roman" w:hAnsi="Times New Roman"/>
              </w:rPr>
              <w:t>ower class 3)</w:t>
            </w:r>
          </w:p>
        </w:tc>
        <w:tc>
          <w:tcPr>
            <w:tcW w:w="2463" w:type="dxa"/>
          </w:tcPr>
          <w:p w14:paraId="1481F177" w14:textId="1E4D9795" w:rsidR="00E80678" w:rsidRPr="00AF3412" w:rsidRDefault="00EA07C4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39.73dB</w:t>
            </w:r>
          </w:p>
        </w:tc>
        <w:tc>
          <w:tcPr>
            <w:tcW w:w="2323" w:type="dxa"/>
          </w:tcPr>
          <w:p w14:paraId="58193028" w14:textId="1CCEEAAC" w:rsidR="00E80678" w:rsidRPr="00AF3412" w:rsidRDefault="002E1510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38.14dB</w:t>
            </w:r>
          </w:p>
        </w:tc>
      </w:tr>
      <w:tr w:rsidR="00E80678" w:rsidRPr="00AF3412" w14:paraId="628F2D71" w14:textId="77777777" w:rsidTr="000C6B0B">
        <w:tc>
          <w:tcPr>
            <w:tcW w:w="2518" w:type="dxa"/>
          </w:tcPr>
          <w:p w14:paraId="50B03C64" w14:textId="50A6A177" w:rsidR="00E80678" w:rsidRPr="00AF3412" w:rsidRDefault="00BC69AE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UTRA ACLR1</w:t>
            </w:r>
          </w:p>
        </w:tc>
        <w:tc>
          <w:tcPr>
            <w:tcW w:w="1985" w:type="dxa"/>
          </w:tcPr>
          <w:p w14:paraId="5737ECB2" w14:textId="77777777" w:rsidR="00E80678" w:rsidRDefault="00BC69AE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33dB</w:t>
            </w:r>
          </w:p>
          <w:p w14:paraId="1409A7B7" w14:textId="17805204" w:rsidR="004F6885" w:rsidRPr="00AF3412" w:rsidRDefault="004F6885" w:rsidP="005D5B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</w:t>
            </w:r>
            <w:r w:rsidRPr="00AF3412">
              <w:rPr>
                <w:rFonts w:ascii="Times New Roman" w:hAnsi="Times New Roman"/>
              </w:rPr>
              <w:t>ower class 3)</w:t>
            </w:r>
          </w:p>
        </w:tc>
        <w:tc>
          <w:tcPr>
            <w:tcW w:w="2463" w:type="dxa"/>
          </w:tcPr>
          <w:p w14:paraId="5173D3B9" w14:textId="044B1D10" w:rsidR="00E80678" w:rsidRPr="00AF3412" w:rsidRDefault="00BC69AE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38.35dB</w:t>
            </w:r>
          </w:p>
        </w:tc>
        <w:tc>
          <w:tcPr>
            <w:tcW w:w="2323" w:type="dxa"/>
          </w:tcPr>
          <w:p w14:paraId="638E3B8B" w14:textId="54A39B12" w:rsidR="00E80678" w:rsidRPr="00AF3412" w:rsidRDefault="002E1510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36.06dB</w:t>
            </w:r>
          </w:p>
        </w:tc>
      </w:tr>
      <w:tr w:rsidR="00E80678" w:rsidRPr="00AF3412" w14:paraId="49BB7682" w14:textId="77777777" w:rsidTr="000C6B0B">
        <w:tc>
          <w:tcPr>
            <w:tcW w:w="2518" w:type="dxa"/>
          </w:tcPr>
          <w:p w14:paraId="29CF421C" w14:textId="19015221" w:rsidR="00E80678" w:rsidRPr="00AF3412" w:rsidRDefault="00BC69AE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UTRA ACLR2</w:t>
            </w:r>
          </w:p>
        </w:tc>
        <w:tc>
          <w:tcPr>
            <w:tcW w:w="1985" w:type="dxa"/>
          </w:tcPr>
          <w:p w14:paraId="30D725C4" w14:textId="77777777" w:rsidR="00E80678" w:rsidRDefault="00BC69AE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36dB</w:t>
            </w:r>
          </w:p>
          <w:p w14:paraId="0F2801E5" w14:textId="48D0A087" w:rsidR="004F6885" w:rsidRPr="00AF3412" w:rsidRDefault="004F6885" w:rsidP="005D5B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</w:t>
            </w:r>
            <w:r w:rsidRPr="00AF3412">
              <w:rPr>
                <w:rFonts w:ascii="Times New Roman" w:hAnsi="Times New Roman"/>
              </w:rPr>
              <w:t>ower class 3)</w:t>
            </w:r>
          </w:p>
        </w:tc>
        <w:tc>
          <w:tcPr>
            <w:tcW w:w="2463" w:type="dxa"/>
          </w:tcPr>
          <w:p w14:paraId="0CDD59E1" w14:textId="4ACF18DB" w:rsidR="00E80678" w:rsidRPr="00AF3412" w:rsidRDefault="00BC69AE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45.96dB</w:t>
            </w:r>
          </w:p>
        </w:tc>
        <w:tc>
          <w:tcPr>
            <w:tcW w:w="2323" w:type="dxa"/>
          </w:tcPr>
          <w:p w14:paraId="22CDBC3F" w14:textId="15F3E353" w:rsidR="00E80678" w:rsidRPr="00AF3412" w:rsidRDefault="002E1510" w:rsidP="005D5BC2">
            <w:pPr>
              <w:jc w:val="both"/>
              <w:rPr>
                <w:rFonts w:ascii="Times New Roman" w:hAnsi="Times New Roman"/>
              </w:rPr>
            </w:pPr>
            <w:r w:rsidRPr="00AF3412">
              <w:rPr>
                <w:rFonts w:ascii="Times New Roman" w:hAnsi="Times New Roman"/>
              </w:rPr>
              <w:t>43.99dB</w:t>
            </w:r>
          </w:p>
        </w:tc>
      </w:tr>
    </w:tbl>
    <w:p w14:paraId="0739A5AE" w14:textId="77777777" w:rsidR="00E80678" w:rsidRDefault="00E80678" w:rsidP="005D5BC2">
      <w:pPr>
        <w:jc w:val="both"/>
      </w:pPr>
    </w:p>
    <w:p w14:paraId="778B1199" w14:textId="77777777" w:rsidR="00D9691E" w:rsidRDefault="00D9691E" w:rsidP="005D5BC2">
      <w:pPr>
        <w:jc w:val="both"/>
      </w:pPr>
    </w:p>
    <w:p w14:paraId="2D2F062E" w14:textId="7623EE24" w:rsidR="00D9691E" w:rsidRDefault="00D9691E" w:rsidP="004F6885">
      <w:pPr>
        <w:jc w:val="center"/>
      </w:pPr>
      <w:r w:rsidRPr="00D9691E">
        <w:rPr>
          <w:noProof/>
          <w:lang w:val="en-US" w:eastAsia="zh-CN"/>
        </w:rPr>
        <w:lastRenderedPageBreak/>
        <w:drawing>
          <wp:inline distT="0" distB="0" distL="0" distR="0" wp14:anchorId="5B73E458" wp14:editId="6F7AA665">
            <wp:extent cx="4286280" cy="2643206"/>
            <wp:effectExtent l="0" t="0" r="31750" b="2413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B4888B5" w14:textId="18C7C2FB" w:rsidR="008D33DD" w:rsidRDefault="008D33DD" w:rsidP="004F6885">
      <w:pPr>
        <w:jc w:val="center"/>
      </w:pPr>
      <w:r>
        <w:rPr>
          <w:rFonts w:hint="eastAsia"/>
        </w:rPr>
        <w:t>Figure 1. Spurious emission measurement result for prototype 1</w:t>
      </w:r>
    </w:p>
    <w:p w14:paraId="14B0DADE" w14:textId="201E06B2" w:rsidR="005D5BC2" w:rsidRDefault="000E0F08" w:rsidP="005D5BC2">
      <w:pPr>
        <w:jc w:val="both"/>
        <w:rPr>
          <w:rFonts w:hint="eastAsia"/>
        </w:rPr>
      </w:pPr>
      <w:r>
        <w:t>It</w:t>
      </w:r>
      <w:r>
        <w:rPr>
          <w:rFonts w:hint="eastAsia"/>
        </w:rPr>
        <w:t xml:space="preserve"> can be seen that </w:t>
      </w:r>
      <w:r w:rsidR="00E10D2B">
        <w:rPr>
          <w:rFonts w:hint="eastAsia"/>
        </w:rPr>
        <w:t>multi-mode multi-band smart phone</w:t>
      </w:r>
      <w:r w:rsidR="00332B8E">
        <w:rPr>
          <w:rFonts w:hint="eastAsia"/>
        </w:rPr>
        <w:t xml:space="preserve"> can meet the power class 2 MOP requirement while </w:t>
      </w:r>
      <w:r w:rsidR="00F10225">
        <w:rPr>
          <w:rFonts w:hint="eastAsia"/>
        </w:rPr>
        <w:t xml:space="preserve">ACLR, SAR </w:t>
      </w:r>
      <w:r w:rsidR="00E10D2B">
        <w:rPr>
          <w:rFonts w:hint="eastAsia"/>
        </w:rPr>
        <w:t>and spurious emission still have margins compared to power class 3 requirements.</w:t>
      </w:r>
    </w:p>
    <w:p w14:paraId="499E9B1A" w14:textId="648C7F0B" w:rsidR="0030493E" w:rsidRPr="0030493E" w:rsidRDefault="0030493E" w:rsidP="005D5BC2">
      <w:pPr>
        <w:jc w:val="both"/>
        <w:rPr>
          <w:b/>
        </w:rPr>
      </w:pPr>
      <w:r w:rsidRPr="0030493E">
        <w:rPr>
          <w:rFonts w:hint="eastAsia"/>
          <w:b/>
        </w:rPr>
        <w:t>Observation 1:</w:t>
      </w:r>
      <w:r w:rsidR="00434ACF">
        <w:rPr>
          <w:rFonts w:hint="eastAsia"/>
          <w:b/>
        </w:rPr>
        <w:t xml:space="preserve"> it is possible to implement B41 power class 2 in multi-mode multi-band smart phones</w:t>
      </w:r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  <w:bookmarkStart w:id="3" w:name="_GoBack"/>
      <w:bookmarkEnd w:id="3"/>
    </w:p>
    <w:p w14:paraId="17156731" w14:textId="2F7D688D" w:rsidR="00225243" w:rsidRDefault="001510C4" w:rsidP="00225243">
      <w:pPr>
        <w:rPr>
          <w:lang w:eastAsia="zh-CN"/>
        </w:rPr>
      </w:pPr>
      <w:r w:rsidRPr="00E449CB">
        <w:rPr>
          <w:rFonts w:hint="eastAsia"/>
          <w:lang w:eastAsia="zh-CN"/>
        </w:rPr>
        <w:t xml:space="preserve">[1] </w:t>
      </w:r>
      <w:r w:rsidR="00225243">
        <w:rPr>
          <w:lang w:eastAsia="zh-CN"/>
        </w:rPr>
        <w:t>R4-157460</w:t>
      </w:r>
      <w:r w:rsidR="00225243">
        <w:rPr>
          <w:lang w:eastAsia="zh-CN"/>
        </w:rPr>
        <w:tab/>
        <w:t>Use case and requirement for HPUE</w:t>
      </w:r>
      <w:r w:rsidR="00225243">
        <w:rPr>
          <w:rFonts w:hint="eastAsia"/>
          <w:lang w:eastAsia="zh-CN"/>
        </w:rPr>
        <w:t>,</w:t>
      </w:r>
      <w:r w:rsidR="00225243">
        <w:rPr>
          <w:lang w:eastAsia="zh-CN"/>
        </w:rPr>
        <w:t xml:space="preserve"> CMCC</w:t>
      </w:r>
    </w:p>
    <w:p w14:paraId="7E0266F6" w14:textId="46776394" w:rsidR="00AF2469" w:rsidRDefault="00AF2469" w:rsidP="00686D6A">
      <w:pPr>
        <w:rPr>
          <w:lang w:eastAsia="zh-CN"/>
        </w:rPr>
      </w:pPr>
    </w:p>
    <w:p w14:paraId="63423544" w14:textId="77777777" w:rsidR="00AF2469" w:rsidRPr="002E5E9E" w:rsidRDefault="00AF2469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75EB0D87" w14:textId="572F7798" w:rsidR="00AC6246" w:rsidRDefault="00AC6246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5572FC7D" w14:textId="77777777" w:rsidR="00AC6246" w:rsidRPr="00BF7F20" w:rsidRDefault="00AC6246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 w:rsidSect="00B61A48">
      <w:footerReference w:type="default" r:id="rId10"/>
      <w:footnotePr>
        <w:numRestart w:val="eachSect"/>
      </w:footnotePr>
      <w:pgSz w:w="11907" w:h="16840" w:code="9"/>
      <w:pgMar w:top="1416" w:right="1701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30493E" w:rsidRDefault="0030493E">
      <w:r>
        <w:separator/>
      </w:r>
    </w:p>
  </w:endnote>
  <w:endnote w:type="continuationSeparator" w:id="0">
    <w:p w14:paraId="562F7B4D" w14:textId="77777777" w:rsidR="0030493E" w:rsidRDefault="0030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30493E" w:rsidRDefault="0030493E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434ACF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434ACF">
      <w:t>2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30493E" w:rsidRDefault="0030493E">
      <w:r>
        <w:separator/>
      </w:r>
    </w:p>
  </w:footnote>
  <w:footnote w:type="continuationSeparator" w:id="0">
    <w:p w14:paraId="5500D7E1" w14:textId="77777777" w:rsidR="0030493E" w:rsidRDefault="00304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586D3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19ED5B51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3761253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1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4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6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16"/>
  </w:num>
  <w:num w:numId="8">
    <w:abstractNumId w:val="10"/>
  </w:num>
  <w:num w:numId="9">
    <w:abstractNumId w:val="5"/>
  </w:num>
  <w:num w:numId="10">
    <w:abstractNumId w:val="12"/>
  </w:num>
  <w:num w:numId="11">
    <w:abstractNumId w:val="18"/>
  </w:num>
  <w:num w:numId="12">
    <w:abstractNumId w:val="6"/>
  </w:num>
  <w:num w:numId="13">
    <w:abstractNumId w:val="8"/>
  </w:num>
  <w:num w:numId="14">
    <w:abstractNumId w:val="11"/>
  </w:num>
  <w:num w:numId="15">
    <w:abstractNumId w:val="15"/>
  </w:num>
  <w:num w:numId="16">
    <w:abstractNumId w:val="13"/>
  </w:num>
  <w:num w:numId="17">
    <w:abstractNumId w:val="9"/>
  </w:num>
  <w:num w:numId="18">
    <w:abstractNumId w:val="4"/>
  </w:num>
  <w:num w:numId="1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23F"/>
    <w:rsid w:val="00005575"/>
    <w:rsid w:val="0000563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1B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E4"/>
    <w:rsid w:val="00024530"/>
    <w:rsid w:val="000245B5"/>
    <w:rsid w:val="0002482E"/>
    <w:rsid w:val="00024A88"/>
    <w:rsid w:val="00024ECC"/>
    <w:rsid w:val="00025434"/>
    <w:rsid w:val="00025D83"/>
    <w:rsid w:val="00025E6A"/>
    <w:rsid w:val="00026083"/>
    <w:rsid w:val="000260B9"/>
    <w:rsid w:val="00026186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A3E"/>
    <w:rsid w:val="000340D8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52CB"/>
    <w:rsid w:val="00045BF3"/>
    <w:rsid w:val="000460B7"/>
    <w:rsid w:val="0004666C"/>
    <w:rsid w:val="00046A86"/>
    <w:rsid w:val="00047881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A5B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3E3"/>
    <w:rsid w:val="000C6643"/>
    <w:rsid w:val="000C6B0B"/>
    <w:rsid w:val="000C6BEB"/>
    <w:rsid w:val="000C6C09"/>
    <w:rsid w:val="000C6D4D"/>
    <w:rsid w:val="000C6DE0"/>
    <w:rsid w:val="000C6E31"/>
    <w:rsid w:val="000C7168"/>
    <w:rsid w:val="000C74A2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F74"/>
    <w:rsid w:val="000E050E"/>
    <w:rsid w:val="000E0E28"/>
    <w:rsid w:val="000E0F08"/>
    <w:rsid w:val="000E15A2"/>
    <w:rsid w:val="000E20EE"/>
    <w:rsid w:val="000E2527"/>
    <w:rsid w:val="000E301C"/>
    <w:rsid w:val="000E4329"/>
    <w:rsid w:val="000E50E0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4416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65D"/>
    <w:rsid w:val="00137988"/>
    <w:rsid w:val="00137E5F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79F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8D9"/>
    <w:rsid w:val="001A49A5"/>
    <w:rsid w:val="001A5A30"/>
    <w:rsid w:val="001A5E11"/>
    <w:rsid w:val="001A6A36"/>
    <w:rsid w:val="001A7881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3B0"/>
    <w:rsid w:val="001D1EAA"/>
    <w:rsid w:val="001D2856"/>
    <w:rsid w:val="001D2F8D"/>
    <w:rsid w:val="001D3E21"/>
    <w:rsid w:val="001D41FE"/>
    <w:rsid w:val="001D4630"/>
    <w:rsid w:val="001D5C77"/>
    <w:rsid w:val="001D5FC2"/>
    <w:rsid w:val="001D6B8A"/>
    <w:rsid w:val="001D711B"/>
    <w:rsid w:val="001D7B3D"/>
    <w:rsid w:val="001D7D0E"/>
    <w:rsid w:val="001E026E"/>
    <w:rsid w:val="001E0B57"/>
    <w:rsid w:val="001E0FA6"/>
    <w:rsid w:val="001E1666"/>
    <w:rsid w:val="001E21F0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6E7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2F1A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243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06B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7"/>
    <w:rsid w:val="00270805"/>
    <w:rsid w:val="00270EF4"/>
    <w:rsid w:val="00271191"/>
    <w:rsid w:val="00271265"/>
    <w:rsid w:val="002719FD"/>
    <w:rsid w:val="00271AA9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32C"/>
    <w:rsid w:val="00286753"/>
    <w:rsid w:val="00286A94"/>
    <w:rsid w:val="00286C01"/>
    <w:rsid w:val="0028716F"/>
    <w:rsid w:val="00287F71"/>
    <w:rsid w:val="002900DD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272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1FFC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1052"/>
    <w:rsid w:val="002E12D9"/>
    <w:rsid w:val="002E1510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82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493E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5EB0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2B8E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40D0C"/>
    <w:rsid w:val="00341464"/>
    <w:rsid w:val="00341777"/>
    <w:rsid w:val="00341B36"/>
    <w:rsid w:val="00341EAA"/>
    <w:rsid w:val="00341F41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46A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10D"/>
    <w:rsid w:val="00373629"/>
    <w:rsid w:val="0037427C"/>
    <w:rsid w:val="00374CE7"/>
    <w:rsid w:val="003752C3"/>
    <w:rsid w:val="00375EF6"/>
    <w:rsid w:val="00376148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6A50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469"/>
    <w:rsid w:val="00433B4F"/>
    <w:rsid w:val="00433E63"/>
    <w:rsid w:val="00434944"/>
    <w:rsid w:val="00434ACF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5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EF9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152"/>
    <w:rsid w:val="00483421"/>
    <w:rsid w:val="00483626"/>
    <w:rsid w:val="0048389D"/>
    <w:rsid w:val="00483A2D"/>
    <w:rsid w:val="00484383"/>
    <w:rsid w:val="004854ED"/>
    <w:rsid w:val="0048588B"/>
    <w:rsid w:val="00486706"/>
    <w:rsid w:val="00486BE8"/>
    <w:rsid w:val="00487B4A"/>
    <w:rsid w:val="00487CC1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CAC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885"/>
    <w:rsid w:val="004F692E"/>
    <w:rsid w:val="004F6EFB"/>
    <w:rsid w:val="004F6FB9"/>
    <w:rsid w:val="004F7D9D"/>
    <w:rsid w:val="005007B2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F75"/>
    <w:rsid w:val="00553E3E"/>
    <w:rsid w:val="005546C7"/>
    <w:rsid w:val="00554B79"/>
    <w:rsid w:val="005554DB"/>
    <w:rsid w:val="00555F79"/>
    <w:rsid w:val="005562A3"/>
    <w:rsid w:val="00556F12"/>
    <w:rsid w:val="005572C4"/>
    <w:rsid w:val="005573F7"/>
    <w:rsid w:val="00557470"/>
    <w:rsid w:val="0055749F"/>
    <w:rsid w:val="005575D9"/>
    <w:rsid w:val="00557869"/>
    <w:rsid w:val="00557913"/>
    <w:rsid w:val="00557940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FC8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0E57"/>
    <w:rsid w:val="005D1057"/>
    <w:rsid w:val="005D14C1"/>
    <w:rsid w:val="005D299A"/>
    <w:rsid w:val="005D2A4D"/>
    <w:rsid w:val="005D355C"/>
    <w:rsid w:val="005D38FB"/>
    <w:rsid w:val="005D3B00"/>
    <w:rsid w:val="005D3E5F"/>
    <w:rsid w:val="005D4769"/>
    <w:rsid w:val="005D4A7D"/>
    <w:rsid w:val="005D4F6F"/>
    <w:rsid w:val="005D558F"/>
    <w:rsid w:val="005D5BC2"/>
    <w:rsid w:val="005D5FBF"/>
    <w:rsid w:val="005D6113"/>
    <w:rsid w:val="005D62E8"/>
    <w:rsid w:val="005D6EE6"/>
    <w:rsid w:val="005D733A"/>
    <w:rsid w:val="005D753D"/>
    <w:rsid w:val="005D781B"/>
    <w:rsid w:val="005D7E29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8089A"/>
    <w:rsid w:val="00680E58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6D6A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2F6C"/>
    <w:rsid w:val="006D32A5"/>
    <w:rsid w:val="006D3359"/>
    <w:rsid w:val="006D3DC6"/>
    <w:rsid w:val="006D4460"/>
    <w:rsid w:val="006D4659"/>
    <w:rsid w:val="006D5241"/>
    <w:rsid w:val="006D5677"/>
    <w:rsid w:val="006D6AB5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1437"/>
    <w:rsid w:val="00731640"/>
    <w:rsid w:val="00731936"/>
    <w:rsid w:val="0073216F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B2"/>
    <w:rsid w:val="007D6FAB"/>
    <w:rsid w:val="007D742F"/>
    <w:rsid w:val="007D785D"/>
    <w:rsid w:val="007D7969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0F3"/>
    <w:rsid w:val="008011A6"/>
    <w:rsid w:val="00801AA6"/>
    <w:rsid w:val="00802191"/>
    <w:rsid w:val="008022C2"/>
    <w:rsid w:val="008029E6"/>
    <w:rsid w:val="00803395"/>
    <w:rsid w:val="0080385D"/>
    <w:rsid w:val="008038CC"/>
    <w:rsid w:val="008042B8"/>
    <w:rsid w:val="00805AAB"/>
    <w:rsid w:val="00805FC6"/>
    <w:rsid w:val="00806622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6970"/>
    <w:rsid w:val="00836E41"/>
    <w:rsid w:val="00837B86"/>
    <w:rsid w:val="00837CF6"/>
    <w:rsid w:val="00837CF9"/>
    <w:rsid w:val="00837EEB"/>
    <w:rsid w:val="00837F0E"/>
    <w:rsid w:val="00840335"/>
    <w:rsid w:val="0084277A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A38"/>
    <w:rsid w:val="0085617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18F"/>
    <w:rsid w:val="008853FD"/>
    <w:rsid w:val="00885747"/>
    <w:rsid w:val="00885771"/>
    <w:rsid w:val="0088579D"/>
    <w:rsid w:val="008860B9"/>
    <w:rsid w:val="00886CBE"/>
    <w:rsid w:val="00886D01"/>
    <w:rsid w:val="00887EB4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F8C"/>
    <w:rsid w:val="008961EB"/>
    <w:rsid w:val="0089673D"/>
    <w:rsid w:val="00896C54"/>
    <w:rsid w:val="00896CB2"/>
    <w:rsid w:val="008A355A"/>
    <w:rsid w:val="008A377A"/>
    <w:rsid w:val="008A3A8C"/>
    <w:rsid w:val="008A3DA6"/>
    <w:rsid w:val="008A584E"/>
    <w:rsid w:val="008A5E4E"/>
    <w:rsid w:val="008A60CC"/>
    <w:rsid w:val="008A6500"/>
    <w:rsid w:val="008A6B5D"/>
    <w:rsid w:val="008A762A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810"/>
    <w:rsid w:val="008C6CF0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3DD"/>
    <w:rsid w:val="008D3AE3"/>
    <w:rsid w:val="008D3DD4"/>
    <w:rsid w:val="008D4778"/>
    <w:rsid w:val="008D4C98"/>
    <w:rsid w:val="008D4D21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0E0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BCF"/>
    <w:rsid w:val="00A22E52"/>
    <w:rsid w:val="00A239D4"/>
    <w:rsid w:val="00A25CF2"/>
    <w:rsid w:val="00A2613C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3F8"/>
    <w:rsid w:val="00A53442"/>
    <w:rsid w:val="00A53C1F"/>
    <w:rsid w:val="00A548FF"/>
    <w:rsid w:val="00A54DED"/>
    <w:rsid w:val="00A55772"/>
    <w:rsid w:val="00A5590B"/>
    <w:rsid w:val="00A55E7F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32A2"/>
    <w:rsid w:val="00A94491"/>
    <w:rsid w:val="00A949A8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903"/>
    <w:rsid w:val="00AC7A1B"/>
    <w:rsid w:val="00AC7BA4"/>
    <w:rsid w:val="00AD0624"/>
    <w:rsid w:val="00AD0E3C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221"/>
    <w:rsid w:val="00AD530D"/>
    <w:rsid w:val="00AD557B"/>
    <w:rsid w:val="00AD57E1"/>
    <w:rsid w:val="00AD5AE0"/>
    <w:rsid w:val="00AD623B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69"/>
    <w:rsid w:val="00AF24B1"/>
    <w:rsid w:val="00AF27A5"/>
    <w:rsid w:val="00AF2C07"/>
    <w:rsid w:val="00AF3412"/>
    <w:rsid w:val="00AF3473"/>
    <w:rsid w:val="00AF39FB"/>
    <w:rsid w:val="00AF3C4E"/>
    <w:rsid w:val="00AF3D06"/>
    <w:rsid w:val="00AF3F61"/>
    <w:rsid w:val="00AF483A"/>
    <w:rsid w:val="00AF4C0F"/>
    <w:rsid w:val="00AF4E18"/>
    <w:rsid w:val="00AF5242"/>
    <w:rsid w:val="00AF5C27"/>
    <w:rsid w:val="00AF6104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3C21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0DDE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75A4"/>
    <w:rsid w:val="00B57CE2"/>
    <w:rsid w:val="00B57F82"/>
    <w:rsid w:val="00B6023C"/>
    <w:rsid w:val="00B60988"/>
    <w:rsid w:val="00B6117F"/>
    <w:rsid w:val="00B614F8"/>
    <w:rsid w:val="00B619BE"/>
    <w:rsid w:val="00B61A48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950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9AD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9AE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D07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CA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719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594"/>
    <w:rsid w:val="00C406B6"/>
    <w:rsid w:val="00C4140F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6"/>
    <w:rsid w:val="00C664EB"/>
    <w:rsid w:val="00C66D24"/>
    <w:rsid w:val="00C66EB3"/>
    <w:rsid w:val="00C67162"/>
    <w:rsid w:val="00C67B5D"/>
    <w:rsid w:val="00C7024A"/>
    <w:rsid w:val="00C70339"/>
    <w:rsid w:val="00C70496"/>
    <w:rsid w:val="00C70DA2"/>
    <w:rsid w:val="00C70EE3"/>
    <w:rsid w:val="00C711D4"/>
    <w:rsid w:val="00C72174"/>
    <w:rsid w:val="00C727DD"/>
    <w:rsid w:val="00C72A68"/>
    <w:rsid w:val="00C737AD"/>
    <w:rsid w:val="00C73A37"/>
    <w:rsid w:val="00C73C42"/>
    <w:rsid w:val="00C7487C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647"/>
    <w:rsid w:val="00C8485A"/>
    <w:rsid w:val="00C84B6B"/>
    <w:rsid w:val="00C84BF1"/>
    <w:rsid w:val="00C84DC4"/>
    <w:rsid w:val="00C860CA"/>
    <w:rsid w:val="00C86E36"/>
    <w:rsid w:val="00C87BD0"/>
    <w:rsid w:val="00C902B5"/>
    <w:rsid w:val="00C90EB8"/>
    <w:rsid w:val="00C9170E"/>
    <w:rsid w:val="00C919FF"/>
    <w:rsid w:val="00C92597"/>
    <w:rsid w:val="00C93088"/>
    <w:rsid w:val="00C933E4"/>
    <w:rsid w:val="00C938A9"/>
    <w:rsid w:val="00C93F93"/>
    <w:rsid w:val="00C94407"/>
    <w:rsid w:val="00C945AE"/>
    <w:rsid w:val="00C94BB0"/>
    <w:rsid w:val="00C94DCD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453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8A7"/>
    <w:rsid w:val="00D0291E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FAE"/>
    <w:rsid w:val="00D36A1C"/>
    <w:rsid w:val="00D3716A"/>
    <w:rsid w:val="00D373B6"/>
    <w:rsid w:val="00D37400"/>
    <w:rsid w:val="00D376FD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5114"/>
    <w:rsid w:val="00D4528E"/>
    <w:rsid w:val="00D453F3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65"/>
    <w:rsid w:val="00D52DEF"/>
    <w:rsid w:val="00D52F51"/>
    <w:rsid w:val="00D53231"/>
    <w:rsid w:val="00D5326A"/>
    <w:rsid w:val="00D53AF8"/>
    <w:rsid w:val="00D53C57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3FB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91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C44"/>
    <w:rsid w:val="00DA6C7F"/>
    <w:rsid w:val="00DA6D4C"/>
    <w:rsid w:val="00DA7113"/>
    <w:rsid w:val="00DA7653"/>
    <w:rsid w:val="00DA78AB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AC1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C8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D2B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DB7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1200"/>
    <w:rsid w:val="00E71928"/>
    <w:rsid w:val="00E719C5"/>
    <w:rsid w:val="00E71F3F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678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62B5"/>
    <w:rsid w:val="00E862D8"/>
    <w:rsid w:val="00E86A9C"/>
    <w:rsid w:val="00E870BE"/>
    <w:rsid w:val="00E918BF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256"/>
    <w:rsid w:val="00E954D6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7C4"/>
    <w:rsid w:val="00EA093A"/>
    <w:rsid w:val="00EA0BBE"/>
    <w:rsid w:val="00EA0BE7"/>
    <w:rsid w:val="00EA0E03"/>
    <w:rsid w:val="00EA0FE0"/>
    <w:rsid w:val="00EA189C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10225"/>
    <w:rsid w:val="00F103D1"/>
    <w:rsid w:val="00F10561"/>
    <w:rsid w:val="00F11508"/>
    <w:rsid w:val="00F116FF"/>
    <w:rsid w:val="00F118B2"/>
    <w:rsid w:val="00F12248"/>
    <w:rsid w:val="00F124D9"/>
    <w:rsid w:val="00F12BDF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2F04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2F4"/>
    <w:rsid w:val="00F414C4"/>
    <w:rsid w:val="00F41DE4"/>
    <w:rsid w:val="00F42BE7"/>
    <w:rsid w:val="00F4303A"/>
    <w:rsid w:val="00F4326C"/>
    <w:rsid w:val="00F43DE2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D23"/>
    <w:rsid w:val="00F74E9E"/>
    <w:rsid w:val="00F752E6"/>
    <w:rsid w:val="00F75C77"/>
    <w:rsid w:val="00F76754"/>
    <w:rsid w:val="00F76C47"/>
    <w:rsid w:val="00F76C8A"/>
    <w:rsid w:val="00F76DCD"/>
    <w:rsid w:val="00F777DE"/>
    <w:rsid w:val="00F80276"/>
    <w:rsid w:val="00F80DBD"/>
    <w:rsid w:val="00F80F8C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10F"/>
    <w:rsid w:val="00F9054D"/>
    <w:rsid w:val="00F90582"/>
    <w:rsid w:val="00F9096C"/>
    <w:rsid w:val="00F90F3B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51F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629"/>
    <w:rsid w:val="00FD1B84"/>
    <w:rsid w:val="00FD20B2"/>
    <w:rsid w:val="00FD219C"/>
    <w:rsid w:val="00FD27E6"/>
    <w:rsid w:val="00FD2A85"/>
    <w:rsid w:val="00FD2C05"/>
    <w:rsid w:val="00FD2D2F"/>
    <w:rsid w:val="00FD2EC2"/>
    <w:rsid w:val="00FD2EF1"/>
    <w:rsid w:val="00FD3784"/>
    <w:rsid w:val="00FD3F76"/>
    <w:rsid w:val="00FD4627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8CD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4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chart" Target="charts/chart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20215;&#20540;\03-GCF-3GPP-GTI\01-3GPP\03-&#20851;&#38190;&#25216;&#26415;\03-&#25216;&#26415;&#20171;&#32461;\HPUE-B41\HPUE&#27979;&#35797;&#35268;&#33539;\TCL&#33258;&#27979;&#65306;CMCC%20Required%20&#31532;&#19968;&#20248;&#20808;&#32423;test\Spurious_B41%20Power%20class2.xlsm" TargetMode="External"/><Relationship Id="rId2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Band41!$L$6</c:f>
              <c:strCache>
                <c:ptCount val="1"/>
                <c:pt idx="0">
                  <c:v>3GPP Limit (Class 3)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none"/>
          </c:marker>
          <c:cat>
            <c:strRef>
              <c:f>Band41!$B$7:$B$26</c:f>
              <c:strCache>
                <c:ptCount val="20"/>
                <c:pt idx="0">
                  <c:v>150 K</c:v>
                </c:pt>
                <c:pt idx="1">
                  <c:v>30 M</c:v>
                </c:pt>
                <c:pt idx="2">
                  <c:v>703 M</c:v>
                </c:pt>
                <c:pt idx="3">
                  <c:v>788 M</c:v>
                </c:pt>
                <c:pt idx="4">
                  <c:v>847 M</c:v>
                </c:pt>
                <c:pt idx="5">
                  <c:v>864 M</c:v>
                </c:pt>
                <c:pt idx="6">
                  <c:v>899 M</c:v>
                </c:pt>
                <c:pt idx="7">
                  <c:v>1 G</c:v>
                </c:pt>
                <c:pt idx="8">
                  <c:v>1.52 G</c:v>
                </c:pt>
                <c:pt idx="9">
                  <c:v>1.564 G</c:v>
                </c:pt>
                <c:pt idx="10">
                  <c:v>1.92 G</c:v>
                </c:pt>
                <c:pt idx="11">
                  <c:v>1.996 G</c:v>
                </c:pt>
                <c:pt idx="12">
                  <c:v>2.11 G</c:v>
                </c:pt>
                <c:pt idx="13">
                  <c:v>2.2 G</c:v>
                </c:pt>
                <c:pt idx="14">
                  <c:v>2.47 G</c:v>
                </c:pt>
                <c:pt idx="15">
                  <c:v>3.8 G</c:v>
                </c:pt>
                <c:pt idx="16">
                  <c:v>6 G</c:v>
                </c:pt>
                <c:pt idx="17">
                  <c:v>8 G</c:v>
                </c:pt>
                <c:pt idx="18">
                  <c:v>10 G</c:v>
                </c:pt>
                <c:pt idx="19">
                  <c:v>12.5 G</c:v>
                </c:pt>
              </c:strCache>
            </c:strRef>
          </c:cat>
          <c:val>
            <c:numRef>
              <c:f>Band41!$L$7:$L$26</c:f>
              <c:numCache>
                <c:formatCode>General</c:formatCode>
                <c:ptCount val="20"/>
                <c:pt idx="0">
                  <c:v>-36.0</c:v>
                </c:pt>
                <c:pt idx="1">
                  <c:v>-36.0</c:v>
                </c:pt>
                <c:pt idx="2">
                  <c:v>-36.0</c:v>
                </c:pt>
                <c:pt idx="3">
                  <c:v>-50.0</c:v>
                </c:pt>
                <c:pt idx="4">
                  <c:v>-36.0</c:v>
                </c:pt>
                <c:pt idx="5">
                  <c:v>-50.0</c:v>
                </c:pt>
                <c:pt idx="6">
                  <c:v>-50.0</c:v>
                </c:pt>
                <c:pt idx="7">
                  <c:v>-36.0</c:v>
                </c:pt>
                <c:pt idx="8">
                  <c:v>-30.0</c:v>
                </c:pt>
                <c:pt idx="9">
                  <c:v>-50.0</c:v>
                </c:pt>
                <c:pt idx="10">
                  <c:v>-30.0</c:v>
                </c:pt>
                <c:pt idx="11">
                  <c:v>-50.0</c:v>
                </c:pt>
                <c:pt idx="12">
                  <c:v>-30.0</c:v>
                </c:pt>
                <c:pt idx="13">
                  <c:v>-50.0</c:v>
                </c:pt>
                <c:pt idx="14">
                  <c:v>-30.0</c:v>
                </c:pt>
                <c:pt idx="15">
                  <c:v>-30.0</c:v>
                </c:pt>
                <c:pt idx="16">
                  <c:v>-30.0</c:v>
                </c:pt>
                <c:pt idx="17">
                  <c:v>-30.0</c:v>
                </c:pt>
                <c:pt idx="18">
                  <c:v>-30.0</c:v>
                </c:pt>
                <c:pt idx="19">
                  <c:v>-30.0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Band41!$M$6</c:f>
              <c:strCache>
                <c:ptCount val="1"/>
                <c:pt idx="0">
                  <c:v>Test Result</c:v>
                </c:pt>
              </c:strCache>
            </c:strRef>
          </c:tx>
          <c:spPr>
            <a:ln>
              <a:solidFill>
                <a:srgbClr val="1D22F3"/>
              </a:solidFill>
            </a:ln>
          </c:spPr>
          <c:marker>
            <c:symbol val="none"/>
          </c:marker>
          <c:cat>
            <c:strRef>
              <c:f>Band41!$B$7:$B$26</c:f>
              <c:strCache>
                <c:ptCount val="20"/>
                <c:pt idx="0">
                  <c:v>150 K</c:v>
                </c:pt>
                <c:pt idx="1">
                  <c:v>30 M</c:v>
                </c:pt>
                <c:pt idx="2">
                  <c:v>703 M</c:v>
                </c:pt>
                <c:pt idx="3">
                  <c:v>788 M</c:v>
                </c:pt>
                <c:pt idx="4">
                  <c:v>847 M</c:v>
                </c:pt>
                <c:pt idx="5">
                  <c:v>864 M</c:v>
                </c:pt>
                <c:pt idx="6">
                  <c:v>899 M</c:v>
                </c:pt>
                <c:pt idx="7">
                  <c:v>1 G</c:v>
                </c:pt>
                <c:pt idx="8">
                  <c:v>1.52 G</c:v>
                </c:pt>
                <c:pt idx="9">
                  <c:v>1.564 G</c:v>
                </c:pt>
                <c:pt idx="10">
                  <c:v>1.92 G</c:v>
                </c:pt>
                <c:pt idx="11">
                  <c:v>1.996 G</c:v>
                </c:pt>
                <c:pt idx="12">
                  <c:v>2.11 G</c:v>
                </c:pt>
                <c:pt idx="13">
                  <c:v>2.2 G</c:v>
                </c:pt>
                <c:pt idx="14">
                  <c:v>2.47 G</c:v>
                </c:pt>
                <c:pt idx="15">
                  <c:v>3.8 G</c:v>
                </c:pt>
                <c:pt idx="16">
                  <c:v>6 G</c:v>
                </c:pt>
                <c:pt idx="17">
                  <c:v>8 G</c:v>
                </c:pt>
                <c:pt idx="18">
                  <c:v>10 G</c:v>
                </c:pt>
                <c:pt idx="19">
                  <c:v>12.5 G</c:v>
                </c:pt>
              </c:strCache>
            </c:strRef>
          </c:cat>
          <c:val>
            <c:numRef>
              <c:f>Band41!$M$7:$M$26</c:f>
              <c:numCache>
                <c:formatCode>General</c:formatCode>
                <c:ptCount val="20"/>
                <c:pt idx="0">
                  <c:v>-47.20817000000003</c:v>
                </c:pt>
                <c:pt idx="1">
                  <c:v>-64.30383999999998</c:v>
                </c:pt>
                <c:pt idx="2">
                  <c:v>-77.7926</c:v>
                </c:pt>
                <c:pt idx="3">
                  <c:v>-70.17986999999998</c:v>
                </c:pt>
                <c:pt idx="4">
                  <c:v>-76.94394000000002</c:v>
                </c:pt>
                <c:pt idx="5">
                  <c:v>-69.9439100000001</c:v>
                </c:pt>
                <c:pt idx="6">
                  <c:v>-67.64912</c:v>
                </c:pt>
                <c:pt idx="7">
                  <c:v>-76.2012600000001</c:v>
                </c:pt>
                <c:pt idx="8">
                  <c:v>-63.82435</c:v>
                </c:pt>
                <c:pt idx="9">
                  <c:v>-67.76754</c:v>
                </c:pt>
                <c:pt idx="10">
                  <c:v>-66.9551</c:v>
                </c:pt>
                <c:pt idx="11">
                  <c:v>-67.81628</c:v>
                </c:pt>
                <c:pt idx="12">
                  <c:v>-67.6547</c:v>
                </c:pt>
                <c:pt idx="13">
                  <c:v>-66.9871100000001</c:v>
                </c:pt>
                <c:pt idx="14">
                  <c:v>-51.87428</c:v>
                </c:pt>
                <c:pt idx="15">
                  <c:v>-40.28484</c:v>
                </c:pt>
                <c:pt idx="16">
                  <c:v>-36.86852000000001</c:v>
                </c:pt>
                <c:pt idx="17">
                  <c:v>-60.89935000000001</c:v>
                </c:pt>
                <c:pt idx="18">
                  <c:v>-67.12301999999998</c:v>
                </c:pt>
                <c:pt idx="19">
                  <c:v>-66.07868999999998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480312"/>
        <c:axId val="2111562248"/>
      </c:lineChart>
      <c:catAx>
        <c:axId val="2102480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crossAx val="2111562248"/>
        <c:crosses val="autoZero"/>
        <c:auto val="1"/>
        <c:lblAlgn val="ctr"/>
        <c:lblOffset val="100"/>
        <c:noMultiLvlLbl val="0"/>
      </c:catAx>
      <c:valAx>
        <c:axId val="2111562248"/>
        <c:scaling>
          <c:orientation val="minMax"/>
          <c:min val="-80.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248031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588067590764293"/>
          <c:y val="0.159897109797723"/>
          <c:w val="0.392531793646376"/>
          <c:h val="0.181862480639042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</cdr:x>
      <cdr:y>0.02857</cdr:y>
    </cdr:from>
    <cdr:to>
      <cdr:x>0.96438</cdr:x>
      <cdr:y>0.13565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500188" y="75507"/>
          <a:ext cx="2633390" cy="28299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1600" b="1" dirty="0" smtClean="0"/>
            <a:t>Spurious Emission</a:t>
          </a:r>
        </a:p>
        <a:p xmlns:a="http://schemas.openxmlformats.org/drawingml/2006/main">
          <a:endParaRPr lang="zh-CN" altLang="en-US" sz="1100" dirty="0"/>
        </a:p>
      </cdr:txBody>
    </cdr:sp>
  </cdr:relSizeAnchor>
  <cdr:relSizeAnchor xmlns:cdr="http://schemas.openxmlformats.org/drawingml/2006/chartDrawing">
    <cdr:from>
      <cdr:x>0.87719</cdr:x>
      <cdr:y>0.68571</cdr:y>
    </cdr:from>
    <cdr:to>
      <cdr:x>0.96491</cdr:x>
      <cdr:y>0.77143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3571900" y="1714512"/>
          <a:ext cx="357190" cy="21431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1100" dirty="0" smtClean="0"/>
            <a:t>Hz</a:t>
          </a:r>
          <a:endParaRPr lang="zh-CN" altLang="en-US" sz="1100" dirty="0"/>
        </a:p>
      </cdr:txBody>
    </cdr:sp>
  </cdr:relSizeAnchor>
  <cdr:relSizeAnchor xmlns:cdr="http://schemas.openxmlformats.org/drawingml/2006/chartDrawing">
    <cdr:from>
      <cdr:x>0.01754</cdr:x>
      <cdr:y>0.05</cdr:y>
    </cdr:from>
    <cdr:to>
      <cdr:x>0.15789</cdr:x>
      <cdr:y>0.125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71438" y="142876"/>
          <a:ext cx="571504" cy="21431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1100" dirty="0" err="1" smtClean="0"/>
            <a:t>dBm</a:t>
          </a:r>
          <a:endParaRPr lang="zh-CN" altLang="en-US" sz="1100" dirty="0"/>
        </a:p>
      </cdr:txBody>
    </cdr:sp>
  </cdr:relSizeAnchor>
</c:userShape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A8BC8-5E18-4447-8449-14E1BD192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2</TotalTime>
  <Pages>2</Pages>
  <Words>232</Words>
  <Characters>1323</Characters>
  <Application>Microsoft Macintosh Word</Application>
  <DocSecurity>0</DocSecurity>
  <Lines>11</Lines>
  <Paragraphs>3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1552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4</cp:revision>
  <cp:lastPrinted>2010-03-26T07:51:00Z</cp:lastPrinted>
  <dcterms:created xsi:type="dcterms:W3CDTF">2016-02-04T08:29:00Z</dcterms:created>
  <dcterms:modified xsi:type="dcterms:W3CDTF">2016-02-06T07:39:00Z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